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3FB" w:rsidRPr="00B31DA4" w:rsidRDefault="002903FB" w:rsidP="002903FB">
      <w:pPr>
        <w:tabs>
          <w:tab w:val="center" w:pos="4536"/>
          <w:tab w:val="right" w:pos="9072"/>
        </w:tabs>
        <w:jc w:val="right"/>
        <w:rPr>
          <w:rFonts w:ascii="Arial" w:hAnsi="Arial" w:cs="Arial"/>
          <w:sz w:val="20"/>
          <w:szCs w:val="20"/>
        </w:rPr>
      </w:pPr>
      <w:r w:rsidRPr="00B31DA4">
        <w:rPr>
          <w:rFonts w:ascii="Arial" w:hAnsi="Arial" w:cs="Arial"/>
          <w:sz w:val="20"/>
          <w:szCs w:val="20"/>
        </w:rPr>
        <w:t xml:space="preserve">Załącznik nr  </w:t>
      </w:r>
      <w:r w:rsidR="00B31DA4" w:rsidRPr="00B31DA4">
        <w:rPr>
          <w:rFonts w:ascii="Arial" w:hAnsi="Arial" w:cs="Arial"/>
          <w:sz w:val="20"/>
          <w:szCs w:val="20"/>
        </w:rPr>
        <w:t xml:space="preserve">1 do zapytania nr </w:t>
      </w:r>
      <w:r w:rsidR="003B6B91">
        <w:rPr>
          <w:rFonts w:ascii="Arial" w:hAnsi="Arial" w:cs="Arial"/>
          <w:sz w:val="20"/>
          <w:szCs w:val="20"/>
        </w:rPr>
        <w:t>24/2019</w:t>
      </w:r>
      <w:r w:rsidRPr="00B31DA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</w:p>
    <w:p w:rsidR="002903FB" w:rsidRPr="00B31DA4" w:rsidRDefault="002903FB" w:rsidP="002903FB">
      <w:pPr>
        <w:jc w:val="right"/>
        <w:rPr>
          <w:rFonts w:ascii="Arial" w:hAnsi="Arial" w:cs="Arial"/>
          <w:b/>
          <w:sz w:val="20"/>
          <w:szCs w:val="20"/>
        </w:rPr>
      </w:pPr>
    </w:p>
    <w:p w:rsidR="00BB74C3" w:rsidRPr="00B31DA4" w:rsidRDefault="001E5673" w:rsidP="001E5673">
      <w:pPr>
        <w:jc w:val="center"/>
        <w:rPr>
          <w:rFonts w:ascii="Arial" w:hAnsi="Arial" w:cs="Arial"/>
          <w:b/>
          <w:sz w:val="20"/>
          <w:szCs w:val="20"/>
        </w:rPr>
      </w:pPr>
      <w:r w:rsidRPr="00B31DA4">
        <w:rPr>
          <w:rFonts w:ascii="Arial" w:hAnsi="Arial" w:cs="Arial"/>
          <w:b/>
          <w:sz w:val="20"/>
          <w:szCs w:val="20"/>
        </w:rPr>
        <w:t>SZCZEGÓŁOWY OPIS PRZEDMIOTU ZAMÓWIENIA</w:t>
      </w:r>
    </w:p>
    <w:p w:rsidR="003A2BCF" w:rsidRPr="00B31DA4" w:rsidRDefault="003A2BCF" w:rsidP="001E5673">
      <w:pPr>
        <w:jc w:val="both"/>
        <w:rPr>
          <w:rFonts w:ascii="Arial" w:hAnsi="Arial" w:cs="Arial"/>
          <w:sz w:val="20"/>
          <w:szCs w:val="20"/>
        </w:rPr>
      </w:pPr>
    </w:p>
    <w:p w:rsidR="003B6B91" w:rsidRPr="003B6B91" w:rsidRDefault="003B6B91" w:rsidP="003B6B91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 xml:space="preserve">1. </w:t>
      </w:r>
      <w:r w:rsidR="00766F32" w:rsidRPr="003B6B91">
        <w:rPr>
          <w:rFonts w:ascii="Arial" w:hAnsi="Arial" w:cs="Arial"/>
          <w:sz w:val="20"/>
          <w:szCs w:val="20"/>
        </w:rPr>
        <w:t>Zamówienie</w:t>
      </w:r>
      <w:r w:rsidR="001E5673" w:rsidRPr="003B6B91">
        <w:rPr>
          <w:rFonts w:ascii="Arial" w:hAnsi="Arial" w:cs="Arial"/>
          <w:sz w:val="20"/>
          <w:szCs w:val="20"/>
        </w:rPr>
        <w:t xml:space="preserve"> obejmuje wykonanie</w:t>
      </w:r>
      <w:r w:rsidR="00BA50E7" w:rsidRPr="003B6B91">
        <w:rPr>
          <w:rFonts w:ascii="Arial" w:hAnsi="Arial" w:cs="Arial"/>
          <w:sz w:val="20"/>
          <w:szCs w:val="20"/>
        </w:rPr>
        <w:t xml:space="preserve"> programu funkcjonalno – użytkowego na </w:t>
      </w:r>
      <w:r w:rsidRPr="003B6B91">
        <w:rPr>
          <w:rFonts w:ascii="Arial" w:hAnsi="Arial" w:cs="Arial"/>
          <w:sz w:val="20"/>
          <w:szCs w:val="20"/>
        </w:rPr>
        <w:t>termomodernizacji 109 Szpitala Wojskowego z Przychodnią SP ZOZ w Szczecinie – Etap II.</w:t>
      </w:r>
    </w:p>
    <w:p w:rsidR="003B6B91" w:rsidRPr="003B6B91" w:rsidRDefault="003B6B91" w:rsidP="003B6B91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 xml:space="preserve">2. Przedmiot zamówienia musi zawierać wszystkie dane i wymagania niezbędne do zaprojektowania a następnie wykonania robót budowlanych obejmujących termomodernizację – etap II  w sposób określony w przepisach, w  tym </w:t>
      </w:r>
      <w:proofErr w:type="spellStart"/>
      <w:r w:rsidRPr="003B6B91">
        <w:rPr>
          <w:rFonts w:ascii="Arial" w:hAnsi="Arial" w:cs="Arial"/>
          <w:sz w:val="20"/>
          <w:szCs w:val="20"/>
        </w:rPr>
        <w:t>techniczno</w:t>
      </w:r>
      <w:proofErr w:type="spellEnd"/>
      <w:r w:rsidRPr="003B6B91">
        <w:rPr>
          <w:rFonts w:ascii="Arial" w:hAnsi="Arial" w:cs="Arial"/>
          <w:sz w:val="20"/>
          <w:szCs w:val="20"/>
        </w:rPr>
        <w:t xml:space="preserve"> – budowlanych oraz zgodnie z zasadami wiedzy technicznej, zapewniając spełnienie wymagań podstawowych określonych w art. 5 ustawy z dnia 7 lipca 1994 r. Prawo budowlane (tj. Dz.U.2019.1186) oraz  wymagań wynikających z potrzeb użytkownika. Wykonany program </w:t>
      </w:r>
      <w:proofErr w:type="spellStart"/>
      <w:r w:rsidRPr="003B6B91">
        <w:rPr>
          <w:rFonts w:ascii="Arial" w:hAnsi="Arial" w:cs="Arial"/>
          <w:sz w:val="20"/>
          <w:szCs w:val="20"/>
        </w:rPr>
        <w:t>funkcjonalno</w:t>
      </w:r>
      <w:proofErr w:type="spellEnd"/>
      <w:r w:rsidRPr="003B6B91">
        <w:rPr>
          <w:rFonts w:ascii="Arial" w:hAnsi="Arial" w:cs="Arial"/>
          <w:sz w:val="20"/>
          <w:szCs w:val="20"/>
        </w:rPr>
        <w:t xml:space="preserve"> – użytkowy musi  spełniać wymogi opisu przedmiotu zamówienia określone w art. 29 – 31 ustawy Prawo zamówień publicznych.</w:t>
      </w:r>
    </w:p>
    <w:p w:rsidR="003B6B91" w:rsidRPr="003B6B91" w:rsidRDefault="003B6B91" w:rsidP="003B6B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>3.    Przedmiot zamówienia należy wykonać  w oparciu między innymi o:</w:t>
      </w:r>
    </w:p>
    <w:p w:rsidR="003B6B91" w:rsidRPr="003B6B91" w:rsidRDefault="003B6B91" w:rsidP="003B6B91">
      <w:pPr>
        <w:pStyle w:val="Akapitzlist"/>
        <w:numPr>
          <w:ilvl w:val="0"/>
          <w:numId w:val="25"/>
        </w:numPr>
        <w:spacing w:after="0" w:line="240" w:lineRule="auto"/>
        <w:ind w:left="425" w:hanging="141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>Dane zawarte w Szczegółowym opisie przedmiotu zamówienia;</w:t>
      </w:r>
    </w:p>
    <w:p w:rsidR="003B6B91" w:rsidRPr="003B6B91" w:rsidRDefault="003B6B91" w:rsidP="003B6B9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 xml:space="preserve">Wymagania </w:t>
      </w:r>
      <w:proofErr w:type="spellStart"/>
      <w:r w:rsidRPr="003B6B91">
        <w:rPr>
          <w:rFonts w:ascii="Arial" w:hAnsi="Arial" w:cs="Arial"/>
          <w:sz w:val="20"/>
          <w:szCs w:val="20"/>
        </w:rPr>
        <w:t>organizacyjno</w:t>
      </w:r>
      <w:proofErr w:type="spellEnd"/>
      <w:r w:rsidRPr="003B6B91">
        <w:rPr>
          <w:rFonts w:ascii="Arial" w:hAnsi="Arial" w:cs="Arial"/>
          <w:sz w:val="20"/>
          <w:szCs w:val="20"/>
        </w:rPr>
        <w:t xml:space="preserve"> – użytkowe dla zadania inwestycyjnego;</w:t>
      </w:r>
    </w:p>
    <w:p w:rsidR="003B6B91" w:rsidRPr="003B6B91" w:rsidRDefault="003B6B91" w:rsidP="003B6B9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>Wytycznych Miejskiego Konserwatora Zabytków z dnia 07.05.2019, znak BMKZ-S.4125.293.2019.EW</w:t>
      </w:r>
    </w:p>
    <w:p w:rsidR="003B6B91" w:rsidRPr="003B6B91" w:rsidRDefault="003B6B91" w:rsidP="003B6B91">
      <w:pPr>
        <w:pStyle w:val="Akapitzlist"/>
        <w:numPr>
          <w:ilvl w:val="0"/>
          <w:numId w:val="25"/>
        </w:numPr>
        <w:spacing w:after="0" w:line="240" w:lineRule="auto"/>
        <w:ind w:left="425" w:hanging="141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 xml:space="preserve">Dane wynikające z wizji lokalnej, wykonanej inwentaryzacji oraz oceny stanu technicznego  obiektów; </w:t>
      </w:r>
    </w:p>
    <w:p w:rsidR="003B6B91" w:rsidRPr="003B6B91" w:rsidRDefault="003B6B91" w:rsidP="003B6B91">
      <w:pPr>
        <w:pStyle w:val="Akapitzlist"/>
        <w:numPr>
          <w:ilvl w:val="0"/>
          <w:numId w:val="25"/>
        </w:numPr>
        <w:spacing w:after="0" w:line="240" w:lineRule="auto"/>
        <w:ind w:left="425" w:hanging="141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 xml:space="preserve">Uzgodnienia z Inwestorem dokonane w formie pisemnej; </w:t>
      </w:r>
    </w:p>
    <w:p w:rsidR="003B6B91" w:rsidRPr="003B6B91" w:rsidRDefault="003B6B91" w:rsidP="003B6B91">
      <w:pPr>
        <w:pStyle w:val="Akapitzlist"/>
        <w:numPr>
          <w:ilvl w:val="0"/>
          <w:numId w:val="25"/>
        </w:numPr>
        <w:spacing w:after="0" w:line="240" w:lineRule="auto"/>
        <w:ind w:left="425" w:hanging="141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>Obowiązujące przepisy.</w:t>
      </w:r>
    </w:p>
    <w:p w:rsidR="003B6B91" w:rsidRPr="003B6B91" w:rsidRDefault="003B6B91" w:rsidP="003B6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 xml:space="preserve">3.   Zakres opracowania obejmuje opracowanie programu </w:t>
      </w:r>
      <w:proofErr w:type="spellStart"/>
      <w:r w:rsidRPr="003B6B91">
        <w:rPr>
          <w:rFonts w:ascii="Arial" w:hAnsi="Arial" w:cs="Arial"/>
          <w:sz w:val="20"/>
          <w:szCs w:val="20"/>
        </w:rPr>
        <w:t>funkcjonalno</w:t>
      </w:r>
      <w:proofErr w:type="spellEnd"/>
      <w:r w:rsidRPr="003B6B91">
        <w:rPr>
          <w:rFonts w:ascii="Arial" w:hAnsi="Arial" w:cs="Arial"/>
          <w:sz w:val="20"/>
          <w:szCs w:val="20"/>
        </w:rPr>
        <w:t xml:space="preserve"> – użytkowego (PFU):</w:t>
      </w:r>
    </w:p>
    <w:p w:rsidR="003B6B91" w:rsidRPr="003B6B91" w:rsidRDefault="003B6B91" w:rsidP="003B6B9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>wykonanie</w:t>
      </w:r>
      <w:r w:rsidRPr="003B6B91">
        <w:rPr>
          <w:rFonts w:ascii="Arial" w:hAnsi="Arial" w:cs="Arial"/>
          <w:b/>
          <w:sz w:val="20"/>
          <w:szCs w:val="20"/>
        </w:rPr>
        <w:t xml:space="preserve"> </w:t>
      </w:r>
      <w:r w:rsidRPr="0094622C">
        <w:rPr>
          <w:rFonts w:ascii="Arial" w:hAnsi="Arial" w:cs="Arial"/>
          <w:bCs/>
          <w:sz w:val="20"/>
          <w:szCs w:val="20"/>
        </w:rPr>
        <w:t>izolacji przeciwwilgociowej pionowej i poziomej (iniekcja) oraz ocieplenia ścian fundamentowych budynku głównego szpitala oraz łączników i przyległych budynków gospodarczych wraz z robotami odtworzeniowymi;</w:t>
      </w:r>
      <w:r w:rsidRPr="003B6B91">
        <w:rPr>
          <w:rFonts w:ascii="Arial" w:hAnsi="Arial" w:cs="Arial"/>
          <w:sz w:val="20"/>
          <w:szCs w:val="20"/>
        </w:rPr>
        <w:t xml:space="preserve"> </w:t>
      </w:r>
    </w:p>
    <w:p w:rsidR="003B6B91" w:rsidRPr="003B6B91" w:rsidRDefault="003B6B91" w:rsidP="003B6B9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>termomodernizację stropodachów budynku głównego oraz łączników i przyległych budynków gospodarczych i magazynowych od strony wschodniej i zachodniej wraz z wymianą lub renowacją instalacji odwadniającej (rynien i rur spustowych) oraz obróbek blacharskich, renowację zabytkowych barier ochronnych stropodachów budynku głównego, wymianę schodów technicznych pomiędzy stropodachami skrzydeł budynku, remont istniejących nadbudówek szybów windowych, wymianą instalacji odgromowych i remontem kominów wentylacyjnych.</w:t>
      </w:r>
    </w:p>
    <w:p w:rsidR="003B6B91" w:rsidRPr="003B6B91" w:rsidRDefault="003B6B91" w:rsidP="003B6B9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 xml:space="preserve">Remont instalacji poziomej centralnego ogrzewania, ciepłej i zimnej wody użytkowej oraz wymianę poziomych rur kanalizacyjnych w podziemiu budynku głównego Szpitala i łącznikach wraz z montażem automatycznych zaworów </w:t>
      </w:r>
      <w:proofErr w:type="spellStart"/>
      <w:r w:rsidRPr="003B6B91">
        <w:rPr>
          <w:rFonts w:ascii="Arial" w:hAnsi="Arial" w:cs="Arial"/>
          <w:sz w:val="20"/>
          <w:szCs w:val="20"/>
        </w:rPr>
        <w:t>podpionowych</w:t>
      </w:r>
      <w:proofErr w:type="spellEnd"/>
      <w:r w:rsidRPr="003B6B91">
        <w:rPr>
          <w:rFonts w:ascii="Arial" w:hAnsi="Arial" w:cs="Arial"/>
          <w:sz w:val="20"/>
          <w:szCs w:val="20"/>
        </w:rPr>
        <w:t xml:space="preserve"> i izolacji.</w:t>
      </w:r>
    </w:p>
    <w:p w:rsidR="003B6B91" w:rsidRPr="003B6B91" w:rsidRDefault="003B6B91" w:rsidP="003B6B91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 xml:space="preserve">4. PFU powinno zakładać dostosowanie </w:t>
      </w:r>
      <w:proofErr w:type="spellStart"/>
      <w:r w:rsidRPr="003B6B91">
        <w:rPr>
          <w:rFonts w:ascii="Arial" w:hAnsi="Arial" w:cs="Arial"/>
          <w:sz w:val="20"/>
          <w:szCs w:val="20"/>
        </w:rPr>
        <w:t>obiketów</w:t>
      </w:r>
      <w:proofErr w:type="spellEnd"/>
      <w:r w:rsidRPr="003B6B91">
        <w:rPr>
          <w:rFonts w:ascii="Arial" w:hAnsi="Arial" w:cs="Arial"/>
          <w:sz w:val="20"/>
          <w:szCs w:val="20"/>
        </w:rPr>
        <w:t xml:space="preserve"> w zakresie termomodernizacji wskazanych elementów do wymagań izolacyjności cieplnej przegród i izolacji wg wymagań dla okresu od 31.12.2020 roku (Załącznik nr 2 do Rozporządzenia Ministra Infrastr</w:t>
      </w:r>
      <w:bookmarkStart w:id="0" w:name="_GoBack"/>
      <w:bookmarkEnd w:id="0"/>
      <w:r w:rsidRPr="003B6B91">
        <w:rPr>
          <w:rFonts w:ascii="Arial" w:hAnsi="Arial" w:cs="Arial"/>
          <w:sz w:val="20"/>
          <w:szCs w:val="20"/>
        </w:rPr>
        <w:t>uktury w sprawie warunków technicznych, jakim powinny odpowiadać budynki i ich usytuowanie z dnia 12 kwietnia 2002 r. (Dz.U.2002.75.690)</w:t>
      </w:r>
    </w:p>
    <w:p w:rsidR="003B6B91" w:rsidRPr="003B6B91" w:rsidRDefault="003B6B91" w:rsidP="003B6B91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B6B91">
        <w:rPr>
          <w:rFonts w:ascii="Arial" w:hAnsi="Arial" w:cs="Arial"/>
          <w:sz w:val="20"/>
          <w:szCs w:val="20"/>
        </w:rPr>
        <w:t xml:space="preserve">5. Zakres i forma programu </w:t>
      </w:r>
      <w:proofErr w:type="spellStart"/>
      <w:r w:rsidRPr="003B6B91">
        <w:rPr>
          <w:rFonts w:ascii="Arial" w:hAnsi="Arial" w:cs="Arial"/>
          <w:sz w:val="20"/>
          <w:szCs w:val="20"/>
        </w:rPr>
        <w:t>funkcjonalno</w:t>
      </w:r>
      <w:proofErr w:type="spellEnd"/>
      <w:r w:rsidRPr="003B6B91">
        <w:rPr>
          <w:rFonts w:ascii="Arial" w:hAnsi="Arial" w:cs="Arial"/>
          <w:sz w:val="20"/>
          <w:szCs w:val="20"/>
        </w:rPr>
        <w:t xml:space="preserve"> – użytkowego powinna odpowiadać wymaganiom określonym w Rozporządzeniu Ministra Infrastruktury w sprawie szczegółowego zakresu i formy dokumentacji projektowej, specyfikacji technicznej wykonania i odbioru robót budowlanych oraz programu </w:t>
      </w:r>
      <w:proofErr w:type="spellStart"/>
      <w:r w:rsidRPr="003B6B91">
        <w:rPr>
          <w:rFonts w:ascii="Arial" w:hAnsi="Arial" w:cs="Arial"/>
          <w:sz w:val="20"/>
          <w:szCs w:val="20"/>
        </w:rPr>
        <w:t>funkcjonalno</w:t>
      </w:r>
      <w:proofErr w:type="spellEnd"/>
      <w:r w:rsidRPr="003B6B91">
        <w:rPr>
          <w:rFonts w:ascii="Arial" w:hAnsi="Arial" w:cs="Arial"/>
          <w:sz w:val="20"/>
          <w:szCs w:val="20"/>
        </w:rPr>
        <w:t xml:space="preserve"> - użytkowego (tj. Dz.U.2013.1124).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"/>
        <w:gridCol w:w="81"/>
      </w:tblGrid>
      <w:tr w:rsidR="00EE1A3A" w:rsidRPr="003B6B91" w:rsidTr="0064170E">
        <w:trPr>
          <w:tblCellSpacing w:w="15" w:type="dxa"/>
        </w:trPr>
        <w:tc>
          <w:tcPr>
            <w:tcW w:w="50" w:type="dxa"/>
            <w:vAlign w:val="center"/>
            <w:hideMark/>
          </w:tcPr>
          <w:p w:rsidR="00EE1A3A" w:rsidRPr="003B6B91" w:rsidRDefault="00EE1A3A" w:rsidP="003B6B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EE1A3A" w:rsidRPr="003B6B91" w:rsidRDefault="00EE1A3A" w:rsidP="003B6B91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E1A3A" w:rsidRPr="003B6B91" w:rsidTr="0064170E">
        <w:trPr>
          <w:tblCellSpacing w:w="15" w:type="dxa"/>
        </w:trPr>
        <w:tc>
          <w:tcPr>
            <w:tcW w:w="50" w:type="dxa"/>
            <w:vAlign w:val="center"/>
            <w:hideMark/>
          </w:tcPr>
          <w:p w:rsidR="00EE1A3A" w:rsidRPr="003B6B91" w:rsidRDefault="00EE1A3A" w:rsidP="003B6B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EE1A3A" w:rsidRPr="003B6B91" w:rsidRDefault="00EE1A3A" w:rsidP="003B6B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5A1367" w:rsidRPr="003B6B91" w:rsidRDefault="006E23FA" w:rsidP="003B6B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sz w:val="20"/>
          <w:szCs w:val="20"/>
          <w:lang w:eastAsia="pl-PL"/>
        </w:rPr>
        <w:t>Opracowania</w:t>
      </w:r>
      <w:r w:rsidR="00301AD9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objęte niniejszym zamówieniem Wykonawca dostarczy Z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amawiającemu w formie papierowej w liczbie </w:t>
      </w:r>
      <w:r w:rsidR="003B6B91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4 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>egzemplarzy oraz w formie elektronicznej na płycie CD w formacie PDF oraz edytowalnej</w:t>
      </w:r>
      <w:r w:rsidR="0026538C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( odpowiednio w formatach .</w:t>
      </w:r>
      <w:proofErr w:type="spellStart"/>
      <w:r w:rsidR="0026538C" w:rsidRPr="003B6B91">
        <w:rPr>
          <w:rFonts w:ascii="Arial" w:eastAsia="Times New Roman" w:hAnsi="Arial" w:cs="Arial"/>
          <w:sz w:val="20"/>
          <w:szCs w:val="20"/>
          <w:lang w:eastAsia="pl-PL"/>
        </w:rPr>
        <w:t>dwg</w:t>
      </w:r>
      <w:proofErr w:type="spellEnd"/>
      <w:r w:rsidR="0026538C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– część graficzna,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>.doc</w:t>
      </w:r>
      <w:r w:rsidR="0026538C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– część opisowa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F5E38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>xls</w:t>
      </w:r>
      <w:r w:rsidR="0026538C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– zestawienie kosztów zadani</w:t>
      </w:r>
      <w:r w:rsidR="00FF5E38" w:rsidRPr="003B6B91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E24BD9" w:rsidRPr="003B6B91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704E25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5A1367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Oprawa dokumentacji projektowej musi spełniać wymagania określone w </w:t>
      </w:r>
      <w:r w:rsidR="00DD2FBA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załączniku </w:t>
      </w:r>
      <w:r w:rsidR="00FF5E38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do</w:t>
      </w:r>
      <w:r w:rsidR="00704E25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Zaproszenia do złożenia ofert </w:t>
      </w:r>
      <w:r w:rsidR="00FF5E38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01AD9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D2FBA" w:rsidRPr="003B6B91">
        <w:rPr>
          <w:rFonts w:ascii="Arial" w:eastAsia="Times New Roman" w:hAnsi="Arial" w:cs="Arial"/>
          <w:sz w:val="20"/>
          <w:szCs w:val="20"/>
          <w:lang w:eastAsia="pl-PL"/>
        </w:rPr>
        <w:t>zatytułowanym „Wymogi formalne do dokumentacji projektowej”.</w:t>
      </w:r>
    </w:p>
    <w:p w:rsidR="00597F55" w:rsidRPr="003B6B91" w:rsidRDefault="00597F55" w:rsidP="003B6B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001E" w:rsidRPr="003B6B91" w:rsidRDefault="00301AD9" w:rsidP="003B6B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b/>
          <w:sz w:val="20"/>
          <w:szCs w:val="20"/>
          <w:lang w:eastAsia="pl-PL"/>
        </w:rPr>
        <w:t>Uwag</w:t>
      </w:r>
      <w:r w:rsidR="009E001E" w:rsidRPr="003B6B91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3B6B91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335A7" w:rsidRPr="003B6B91" w:rsidRDefault="00B335A7" w:rsidP="003B6B9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sz w:val="20"/>
          <w:szCs w:val="20"/>
          <w:lang w:eastAsia="pl-PL"/>
        </w:rPr>
        <w:t>Obiekty objęte opracowaniem podlegają ochronie konserwatorskiej i są wpisane do rejestru zabytków pod nr A-877 na podstawi decyzji PSOZ/</w:t>
      </w:r>
      <w:proofErr w:type="spellStart"/>
      <w:r w:rsidRPr="003B6B91">
        <w:rPr>
          <w:rFonts w:ascii="Arial" w:eastAsia="Times New Roman" w:hAnsi="Arial" w:cs="Arial"/>
          <w:sz w:val="20"/>
          <w:szCs w:val="20"/>
          <w:lang w:eastAsia="pl-PL"/>
        </w:rPr>
        <w:t>Sz</w:t>
      </w:r>
      <w:proofErr w:type="spellEnd"/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-n/5340/169/93 z dnia 13 października 1993 r. </w:t>
      </w:r>
    </w:p>
    <w:p w:rsidR="00FE1988" w:rsidRPr="003B6B91" w:rsidRDefault="00FE1988" w:rsidP="003B6B9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Obiekty objęte opracowanie</w:t>
      </w:r>
      <w:r w:rsidR="00365EA9" w:rsidRPr="003B6B91">
        <w:rPr>
          <w:rFonts w:ascii="Arial" w:eastAsia="Times New Roman" w:hAnsi="Arial" w:cs="Arial"/>
          <w:sz w:val="20"/>
          <w:szCs w:val="20"/>
          <w:lang w:eastAsia="pl-PL"/>
        </w:rPr>
        <w:t>m zlokalizowane są na terenie kompleksu stanowiącego  teren zamknięty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Ministerstwa Obrony Narodowej. </w:t>
      </w:r>
    </w:p>
    <w:p w:rsidR="00FE1988" w:rsidRPr="003B6B91" w:rsidRDefault="00FE1988" w:rsidP="003B6B9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Zasób map geodezyjnych terenów zamkniętych znajduje się w Rejonowym Zarządzie Infrastruktury Szczecin, przy ul. Narutowicza 17b. </w:t>
      </w:r>
    </w:p>
    <w:p w:rsidR="00CE5F6D" w:rsidRPr="003B6B91" w:rsidRDefault="00301AD9" w:rsidP="003B6B9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Podana liczba egzemplarzy poszczególnych opracowań nie obejmuje egzemplarzy przekazywanych do uzgodnień oraz zatrzymywanych przez organ wydający decyzję o pozwoleniu na budowę </w:t>
      </w:r>
      <w:r w:rsidR="00E46514" w:rsidRPr="003B6B91">
        <w:rPr>
          <w:rFonts w:ascii="Arial" w:eastAsia="Times New Roman" w:hAnsi="Arial" w:cs="Arial"/>
          <w:sz w:val="20"/>
          <w:szCs w:val="20"/>
          <w:lang w:eastAsia="pl-PL"/>
        </w:rPr>
        <w:t>i przyjmujący zgłoszenie robót niewymagających</w:t>
      </w:r>
      <w:r w:rsidR="004E078E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pozwolenia </w:t>
      </w:r>
      <w:r w:rsidR="009E001E" w:rsidRPr="003B6B91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4E078E" w:rsidRPr="003B6B91">
        <w:rPr>
          <w:rFonts w:ascii="Arial" w:eastAsia="Times New Roman" w:hAnsi="Arial" w:cs="Arial"/>
          <w:sz w:val="20"/>
          <w:szCs w:val="20"/>
          <w:lang w:eastAsia="pl-PL"/>
        </w:rPr>
        <w:t>a także dostarczonych Zamawiającemu a wymaga</w:t>
      </w:r>
      <w:r w:rsidR="0032016C" w:rsidRPr="003B6B91">
        <w:rPr>
          <w:rFonts w:ascii="Arial" w:eastAsia="Times New Roman" w:hAnsi="Arial" w:cs="Arial"/>
          <w:sz w:val="20"/>
          <w:szCs w:val="20"/>
          <w:lang w:eastAsia="pl-PL"/>
        </w:rPr>
        <w:t>jących poprawy lub uzupełnienia.</w:t>
      </w:r>
    </w:p>
    <w:p w:rsidR="00B335A7" w:rsidRPr="003B6B91" w:rsidRDefault="00B335A7" w:rsidP="003B6B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016C" w:rsidRPr="003B6B91" w:rsidRDefault="0032016C" w:rsidP="003B6B91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D2FBA" w:rsidRPr="003B6B91" w:rsidRDefault="00E24BD9" w:rsidP="003B6B9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b/>
          <w:sz w:val="20"/>
          <w:szCs w:val="20"/>
          <w:lang w:eastAsia="pl-PL"/>
        </w:rPr>
        <w:t>Odbiór programu funkcjonalno - użytkowego</w:t>
      </w:r>
    </w:p>
    <w:p w:rsidR="0083222B" w:rsidRPr="003B6B91" w:rsidRDefault="0083222B" w:rsidP="003B6B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sz w:val="20"/>
          <w:szCs w:val="20"/>
          <w:lang w:eastAsia="pl-PL"/>
        </w:rPr>
        <w:t>Odbiór</w:t>
      </w:r>
      <w:r w:rsidR="00E24BD9" w:rsidRPr="003B6B9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24BD9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programu funkcjonalno - użytkowego 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będzie się odbywał na zasadach określonych w § 28 Decyzji nr </w:t>
      </w:r>
      <w:r w:rsidR="003B6B91" w:rsidRPr="003B6B91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>/MON Ministra Obrony Narodowej w sprawie zasad opracowywania</w:t>
      </w:r>
      <w:r w:rsidR="00132291" w:rsidRPr="003B6B91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>i realizacji centralnych planów rzeczowych</w:t>
      </w:r>
      <w:r w:rsidR="00B31DA4" w:rsidRPr="003B6B9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31DA4" w:rsidRPr="003B6B91" w:rsidRDefault="00E24BD9" w:rsidP="003B6B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sz w:val="20"/>
          <w:szCs w:val="20"/>
          <w:lang w:eastAsia="pl-PL"/>
        </w:rPr>
        <w:t>W terminie do 14</w:t>
      </w:r>
      <w:r w:rsidR="00CE4116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dni od daty wpływu </w:t>
      </w:r>
      <w:r w:rsidR="0032016C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kompletnych</w:t>
      </w:r>
      <w:r w:rsidR="00E46514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016C" w:rsidRPr="003B6B91">
        <w:rPr>
          <w:rFonts w:ascii="Arial" w:eastAsia="Times New Roman" w:hAnsi="Arial" w:cs="Arial"/>
          <w:sz w:val="20"/>
          <w:szCs w:val="20"/>
          <w:lang w:eastAsia="pl-PL"/>
        </w:rPr>
        <w:t>opracowań</w:t>
      </w:r>
      <w:r w:rsidR="00CE4116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do Zamawiającego, Zamawiający zwoł</w:t>
      </w:r>
      <w:r w:rsidR="004117E1" w:rsidRPr="003B6B91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CE4116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posiedzenie Komisji Oceny Projektów Inwestycyjnych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4117E1" w:rsidRPr="003B6B91">
        <w:rPr>
          <w:rFonts w:ascii="Arial" w:eastAsia="Times New Roman" w:hAnsi="Arial" w:cs="Arial"/>
          <w:sz w:val="20"/>
          <w:szCs w:val="20"/>
          <w:lang w:eastAsia="pl-PL"/>
        </w:rPr>
        <w:t>Z posiedzenia Komisji zostanie sporządzony protokół. W przypadku negatywnej oceny</w:t>
      </w:r>
      <w:r w:rsidR="0032016C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 dostarczonych opracowań</w:t>
      </w:r>
      <w:r w:rsidR="00E46514" w:rsidRPr="003B6B91">
        <w:rPr>
          <w:rFonts w:ascii="Arial" w:eastAsia="Times New Roman" w:hAnsi="Arial" w:cs="Arial"/>
          <w:sz w:val="20"/>
          <w:szCs w:val="20"/>
          <w:lang w:eastAsia="pl-PL"/>
        </w:rPr>
        <w:t>, Wykonawca zobowiązany będzie</w:t>
      </w:r>
      <w:r w:rsidR="004117E1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usunąć stwierdzone wady </w:t>
      </w:r>
      <w:r w:rsidR="00E46514" w:rsidRPr="003B6B91">
        <w:rPr>
          <w:rFonts w:ascii="Arial" w:eastAsia="Times New Roman" w:hAnsi="Arial" w:cs="Arial"/>
          <w:sz w:val="20"/>
          <w:szCs w:val="20"/>
          <w:lang w:eastAsia="pl-PL"/>
        </w:rPr>
        <w:t>w terminie wyznaczonym przez Ko</w:t>
      </w:r>
      <w:r w:rsidR="0032016C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misję, jednak nie dłuższym niż 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7 </w:t>
      </w:r>
      <w:r w:rsidR="00E46514" w:rsidRPr="003B6B91">
        <w:rPr>
          <w:rFonts w:ascii="Arial" w:eastAsia="Times New Roman" w:hAnsi="Arial" w:cs="Arial"/>
          <w:sz w:val="20"/>
          <w:szCs w:val="20"/>
          <w:lang w:eastAsia="pl-PL"/>
        </w:rPr>
        <w:t>dni od daty posiedzenia</w:t>
      </w:r>
      <w:r w:rsidR="004117E1" w:rsidRPr="003B6B9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117E1" w:rsidRPr="003B6B91" w:rsidRDefault="007B18A5" w:rsidP="003B6B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Po dostarczeniu przez Wykonawcę dokumentacji </w:t>
      </w:r>
      <w:r w:rsidR="00E24BD9" w:rsidRPr="003B6B91">
        <w:rPr>
          <w:rFonts w:ascii="Arial" w:eastAsia="Times New Roman" w:hAnsi="Arial" w:cs="Arial"/>
          <w:sz w:val="20"/>
          <w:szCs w:val="20"/>
          <w:lang w:eastAsia="pl-PL"/>
        </w:rPr>
        <w:t>opracowań poprawionych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zgodnie z uwagami KOPI, Zamawiający ponownie zwoła posiedzenie Komisji, w celu powtórnej </w:t>
      </w:r>
      <w:r w:rsidR="00E24BD9" w:rsidRPr="003B6B91">
        <w:rPr>
          <w:rFonts w:ascii="Arial" w:eastAsia="Times New Roman" w:hAnsi="Arial" w:cs="Arial"/>
          <w:sz w:val="20"/>
          <w:szCs w:val="20"/>
          <w:lang w:eastAsia="pl-PL"/>
        </w:rPr>
        <w:t>ich</w:t>
      </w:r>
      <w:r w:rsidR="006E6C33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oceny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6E6C33" w:rsidRPr="003B6B91">
        <w:rPr>
          <w:rFonts w:ascii="Arial" w:eastAsia="Times New Roman" w:hAnsi="Arial" w:cs="Arial"/>
          <w:sz w:val="20"/>
          <w:szCs w:val="20"/>
          <w:lang w:eastAsia="pl-PL"/>
        </w:rPr>
        <w:t>Zatwierdzony przez Inwestora protokół</w:t>
      </w:r>
      <w:r w:rsidR="00E46514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z posiedzenia Komisji</w:t>
      </w:r>
      <w:r w:rsidR="006E6C33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E46514" w:rsidRPr="003B6B91">
        <w:rPr>
          <w:rFonts w:ascii="Arial" w:eastAsia="Times New Roman" w:hAnsi="Arial" w:cs="Arial"/>
          <w:sz w:val="20"/>
          <w:szCs w:val="20"/>
          <w:lang w:eastAsia="pl-PL"/>
        </w:rPr>
        <w:br/>
        <w:t>w którym dokonana zostanie  pozytywna</w:t>
      </w:r>
      <w:r w:rsidR="006E6C33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oce</w:t>
      </w:r>
      <w:r w:rsidR="00E46514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r w:rsidR="00E24BD9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programu funkcjonalno – użytkowego wraz z Zestawieniem Kosztów Zadania </w:t>
      </w:r>
      <w:r w:rsidR="00E46514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będzie </w:t>
      </w:r>
      <w:r w:rsidR="00E24BD9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podstawą do </w:t>
      </w:r>
      <w:r w:rsidR="006E6C33" w:rsidRPr="003B6B91">
        <w:rPr>
          <w:rFonts w:ascii="Arial" w:eastAsia="Times New Roman" w:hAnsi="Arial" w:cs="Arial"/>
          <w:sz w:val="20"/>
          <w:szCs w:val="20"/>
          <w:lang w:eastAsia="pl-PL"/>
        </w:rPr>
        <w:t>odbioru.</w:t>
      </w:r>
      <w:r w:rsidR="0064402E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W przypadku dostarczenia przez Wykonawcę </w:t>
      </w:r>
      <w:r w:rsidR="0032016C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opracowań </w:t>
      </w:r>
      <w:r w:rsidR="00FF5E38" w:rsidRPr="003B6B91">
        <w:rPr>
          <w:rFonts w:ascii="Arial" w:eastAsia="Times New Roman" w:hAnsi="Arial" w:cs="Arial"/>
          <w:sz w:val="20"/>
          <w:szCs w:val="20"/>
          <w:lang w:eastAsia="pl-PL"/>
        </w:rPr>
        <w:t>obarczonych</w:t>
      </w:r>
      <w:r w:rsidR="0064402E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wadami, czas niezbędny do ich usunięcia będzie traktowany jako opóźnienie w realizacji zamówienia. Egze</w:t>
      </w:r>
      <w:r w:rsidR="00FF5E38" w:rsidRPr="003B6B91">
        <w:rPr>
          <w:rFonts w:ascii="Arial" w:eastAsia="Times New Roman" w:hAnsi="Arial" w:cs="Arial"/>
          <w:sz w:val="20"/>
          <w:szCs w:val="20"/>
          <w:lang w:eastAsia="pl-PL"/>
        </w:rPr>
        <w:t>mplarze opracowań</w:t>
      </w:r>
      <w:r w:rsidR="00E24BD9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dostarczone do KOPI </w:t>
      </w:r>
      <w:r w:rsidR="0064402E" w:rsidRPr="003B6B91">
        <w:rPr>
          <w:rFonts w:ascii="Arial" w:eastAsia="Times New Roman" w:hAnsi="Arial" w:cs="Arial"/>
          <w:sz w:val="20"/>
          <w:szCs w:val="20"/>
          <w:lang w:eastAsia="pl-PL"/>
        </w:rPr>
        <w:t>i wymagające poprawy, co do zasady, nie podlegają zwrotowi Wykonawcy.</w:t>
      </w:r>
    </w:p>
    <w:p w:rsidR="000A4230" w:rsidRPr="003B6B91" w:rsidRDefault="004E078E" w:rsidP="003B6B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sz w:val="20"/>
          <w:szCs w:val="20"/>
          <w:lang w:eastAsia="pl-PL"/>
        </w:rPr>
        <w:t>Niniejsze zamówienie obejmuje w ramach ceny, bez prawa do dodatkowego</w:t>
      </w:r>
      <w:r w:rsidR="000A4230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wynagrodzenia:</w:t>
      </w:r>
    </w:p>
    <w:p w:rsidR="000A4230" w:rsidRPr="003B6B91" w:rsidRDefault="000A4230" w:rsidP="003B6B91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niezwłocznie, tj. nie później niż w terminie 3 dni od daty przekazania przez Zamawiającego pocztą elektroniczną lub faxem, udzielenie odpowiedzi na pytania Wykonawców ubiegających się o udzielenie </w:t>
      </w:r>
      <w:r w:rsidR="0083535B"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zamówienia na 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>roboty budowlane objęte wykonaną dokumentacją projektową;</w:t>
      </w:r>
    </w:p>
    <w:p w:rsidR="00FF5E38" w:rsidRPr="003B6B91" w:rsidRDefault="00FF5E38" w:rsidP="003B6B9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b/>
          <w:sz w:val="20"/>
          <w:szCs w:val="20"/>
          <w:lang w:eastAsia="pl-PL"/>
        </w:rPr>
        <w:t>Załączniki:</w:t>
      </w:r>
    </w:p>
    <w:p w:rsidR="00DF60D6" w:rsidRPr="003B6B91" w:rsidRDefault="00DF60D6" w:rsidP="003B6B9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sz w:val="20"/>
          <w:szCs w:val="20"/>
          <w:lang w:eastAsia="pl-PL"/>
        </w:rPr>
        <w:t>Plan sytuacyjny kompleksu szpitala</w:t>
      </w:r>
    </w:p>
    <w:p w:rsidR="00DF60D6" w:rsidRDefault="00DF60D6" w:rsidP="003B6B91">
      <w:pPr>
        <w:pStyle w:val="Akapitzlist"/>
        <w:numPr>
          <w:ilvl w:val="0"/>
          <w:numId w:val="24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Wytyczne Miejskiego Konserwatora Zabytków, pismo </w:t>
      </w:r>
      <w:r w:rsidR="003B6B91">
        <w:rPr>
          <w:rFonts w:ascii="Arial" w:eastAsia="Times New Roman" w:hAnsi="Arial" w:cs="Arial"/>
          <w:sz w:val="20"/>
          <w:szCs w:val="20"/>
          <w:lang w:eastAsia="pl-PL"/>
        </w:rPr>
        <w:t>BMKZ-S.4125.293.2019.EW</w:t>
      </w:r>
      <w:r w:rsidRPr="003B6B91">
        <w:rPr>
          <w:rFonts w:ascii="Arial" w:eastAsia="Times New Roman" w:hAnsi="Arial" w:cs="Arial"/>
          <w:sz w:val="20"/>
          <w:szCs w:val="20"/>
          <w:lang w:eastAsia="pl-PL"/>
        </w:rPr>
        <w:t xml:space="preserve"> z dnia </w:t>
      </w:r>
      <w:r w:rsidR="003B6B91">
        <w:rPr>
          <w:rFonts w:ascii="Arial" w:eastAsia="Times New Roman" w:hAnsi="Arial" w:cs="Arial"/>
          <w:sz w:val="20"/>
          <w:szCs w:val="20"/>
          <w:lang w:eastAsia="pl-PL"/>
        </w:rPr>
        <w:t>07.05.2019</w:t>
      </w:r>
    </w:p>
    <w:p w:rsidR="003B6B91" w:rsidRPr="003B6B91" w:rsidRDefault="003B6B91" w:rsidP="003B6B91">
      <w:pPr>
        <w:pStyle w:val="Akapitzlist"/>
        <w:numPr>
          <w:ilvl w:val="0"/>
          <w:numId w:val="24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6B91">
        <w:rPr>
          <w:rFonts w:ascii="Arial" w:hAnsi="Arial" w:cs="Arial"/>
          <w:sz w:val="20"/>
          <w:szCs w:val="20"/>
        </w:rPr>
        <w:t xml:space="preserve">Wymagania </w:t>
      </w:r>
      <w:proofErr w:type="spellStart"/>
      <w:r w:rsidRPr="003B6B91">
        <w:rPr>
          <w:rFonts w:ascii="Arial" w:hAnsi="Arial" w:cs="Arial"/>
          <w:sz w:val="20"/>
          <w:szCs w:val="20"/>
        </w:rPr>
        <w:t>organizacyjno</w:t>
      </w:r>
      <w:proofErr w:type="spellEnd"/>
      <w:r w:rsidRPr="003B6B91">
        <w:rPr>
          <w:rFonts w:ascii="Arial" w:hAnsi="Arial" w:cs="Arial"/>
          <w:sz w:val="20"/>
          <w:szCs w:val="20"/>
        </w:rPr>
        <w:t xml:space="preserve"> – użytkowe dla zadania inwestycyjnego</w:t>
      </w:r>
    </w:p>
    <w:sectPr w:rsidR="003B6B91" w:rsidRPr="003B6B91" w:rsidSect="00216AFB">
      <w:footerReference w:type="default" r:id="rId8"/>
      <w:pgSz w:w="11906" w:h="16838"/>
      <w:pgMar w:top="1134" w:right="1134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F2A" w:rsidRDefault="00510F2A" w:rsidP="00A92021">
      <w:pPr>
        <w:spacing w:after="0" w:line="240" w:lineRule="auto"/>
      </w:pPr>
      <w:r>
        <w:separator/>
      </w:r>
    </w:p>
  </w:endnote>
  <w:endnote w:type="continuationSeparator" w:id="0">
    <w:p w:rsidR="00510F2A" w:rsidRDefault="00510F2A" w:rsidP="00A9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88660"/>
      <w:docPartObj>
        <w:docPartGallery w:val="Page Numbers (Bottom of Page)"/>
        <w:docPartUnique/>
      </w:docPartObj>
    </w:sdtPr>
    <w:sdtEndPr/>
    <w:sdtContent>
      <w:p w:rsidR="00B9183E" w:rsidRDefault="003B6B9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1DA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9183E" w:rsidRDefault="00B918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F2A" w:rsidRDefault="00510F2A" w:rsidP="00A92021">
      <w:pPr>
        <w:spacing w:after="0" w:line="240" w:lineRule="auto"/>
      </w:pPr>
      <w:r>
        <w:separator/>
      </w:r>
    </w:p>
  </w:footnote>
  <w:footnote w:type="continuationSeparator" w:id="0">
    <w:p w:rsidR="00510F2A" w:rsidRDefault="00510F2A" w:rsidP="00A92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5E7E"/>
    <w:multiLevelType w:val="hybridMultilevel"/>
    <w:tmpl w:val="A2F2C760"/>
    <w:lvl w:ilvl="0" w:tplc="A13046F8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026769"/>
    <w:multiLevelType w:val="hybridMultilevel"/>
    <w:tmpl w:val="27600D46"/>
    <w:lvl w:ilvl="0" w:tplc="FE36F7B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C44D9"/>
    <w:multiLevelType w:val="hybridMultilevel"/>
    <w:tmpl w:val="E41C9924"/>
    <w:lvl w:ilvl="0" w:tplc="A13046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37F6D"/>
    <w:multiLevelType w:val="hybridMultilevel"/>
    <w:tmpl w:val="EAA6869A"/>
    <w:lvl w:ilvl="0" w:tplc="4B66E78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723EE"/>
    <w:multiLevelType w:val="hybridMultilevel"/>
    <w:tmpl w:val="2BFEFC22"/>
    <w:lvl w:ilvl="0" w:tplc="8C18145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E2EE9"/>
    <w:multiLevelType w:val="hybridMultilevel"/>
    <w:tmpl w:val="8A56A87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E12C9"/>
    <w:multiLevelType w:val="hybridMultilevel"/>
    <w:tmpl w:val="997C8EF0"/>
    <w:lvl w:ilvl="0" w:tplc="A13046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0590E"/>
    <w:multiLevelType w:val="singleLevel"/>
    <w:tmpl w:val="51B2A02E"/>
    <w:lvl w:ilvl="0">
      <w:start w:val="1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8" w15:restartNumberingAfterBreak="0">
    <w:nsid w:val="378068B9"/>
    <w:multiLevelType w:val="hybridMultilevel"/>
    <w:tmpl w:val="ADA66CEE"/>
    <w:lvl w:ilvl="0" w:tplc="A13046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10943"/>
    <w:multiLevelType w:val="hybridMultilevel"/>
    <w:tmpl w:val="FE42C150"/>
    <w:lvl w:ilvl="0" w:tplc="C59A4E96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7240F"/>
    <w:multiLevelType w:val="hybridMultilevel"/>
    <w:tmpl w:val="318632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1705B"/>
    <w:multiLevelType w:val="hybridMultilevel"/>
    <w:tmpl w:val="2640CB7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42E1D"/>
    <w:multiLevelType w:val="hybridMultilevel"/>
    <w:tmpl w:val="9F621A72"/>
    <w:lvl w:ilvl="0" w:tplc="A13046F8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2194B10"/>
    <w:multiLevelType w:val="hybridMultilevel"/>
    <w:tmpl w:val="EE4EE13A"/>
    <w:lvl w:ilvl="0" w:tplc="51B2A02E">
      <w:start w:val="1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276300D"/>
    <w:multiLevelType w:val="hybridMultilevel"/>
    <w:tmpl w:val="19F2D6CC"/>
    <w:lvl w:ilvl="0" w:tplc="8ACC321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5" w15:restartNumberingAfterBreak="0">
    <w:nsid w:val="5EE65B21"/>
    <w:multiLevelType w:val="hybridMultilevel"/>
    <w:tmpl w:val="BB147FFC"/>
    <w:lvl w:ilvl="0" w:tplc="12000FE8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C09AB"/>
    <w:multiLevelType w:val="hybridMultilevel"/>
    <w:tmpl w:val="BB147FFC"/>
    <w:lvl w:ilvl="0" w:tplc="12000FE8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215B0"/>
    <w:multiLevelType w:val="hybridMultilevel"/>
    <w:tmpl w:val="21BC8F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047C9B"/>
    <w:multiLevelType w:val="hybridMultilevel"/>
    <w:tmpl w:val="39887130"/>
    <w:lvl w:ilvl="0" w:tplc="73FC14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F33EB"/>
    <w:multiLevelType w:val="hybridMultilevel"/>
    <w:tmpl w:val="19F63974"/>
    <w:lvl w:ilvl="0" w:tplc="A13046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094D04"/>
    <w:multiLevelType w:val="hybridMultilevel"/>
    <w:tmpl w:val="BC9AF5D2"/>
    <w:lvl w:ilvl="0" w:tplc="FFFFFFFF">
      <w:start w:val="1"/>
      <w:numFmt w:val="bullet"/>
      <w:lvlText w:val="-"/>
      <w:lvlJc w:val="left"/>
      <w:pPr>
        <w:ind w:left="8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1" w15:restartNumberingAfterBreak="0">
    <w:nsid w:val="72700593"/>
    <w:multiLevelType w:val="hybridMultilevel"/>
    <w:tmpl w:val="2F8218EE"/>
    <w:lvl w:ilvl="0" w:tplc="A13046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31535"/>
    <w:multiLevelType w:val="hybridMultilevel"/>
    <w:tmpl w:val="3138BFA8"/>
    <w:lvl w:ilvl="0" w:tplc="12000FE8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18"/>
  </w:num>
  <w:num w:numId="4">
    <w:abstractNumId w:val="10"/>
  </w:num>
  <w:num w:numId="5">
    <w:abstractNumId w:val="20"/>
  </w:num>
  <w:num w:numId="6">
    <w:abstractNumId w:val="1"/>
  </w:num>
  <w:num w:numId="7">
    <w:abstractNumId w:val="0"/>
  </w:num>
  <w:num w:numId="8">
    <w:abstractNumId w:val="14"/>
  </w:num>
  <w:num w:numId="9">
    <w:abstractNumId w:val="12"/>
  </w:num>
  <w:num w:numId="10">
    <w:abstractNumId w:val="9"/>
  </w:num>
  <w:num w:numId="11">
    <w:abstractNumId w:val="17"/>
  </w:num>
  <w:num w:numId="12">
    <w:abstractNumId w:val="6"/>
  </w:num>
  <w:num w:numId="13">
    <w:abstractNumId w:val="11"/>
  </w:num>
  <w:num w:numId="14">
    <w:abstractNumId w:val="21"/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3"/>
  </w:num>
  <w:num w:numId="18">
    <w:abstractNumId w:val="2"/>
  </w:num>
  <w:num w:numId="19">
    <w:abstractNumId w:val="5"/>
  </w:num>
  <w:num w:numId="20">
    <w:abstractNumId w:val="8"/>
  </w:num>
  <w:num w:numId="21">
    <w:abstractNumId w:val="15"/>
  </w:num>
  <w:num w:numId="22">
    <w:abstractNumId w:val="16"/>
  </w:num>
  <w:num w:numId="23">
    <w:abstractNumId w:val="22"/>
  </w:num>
  <w:num w:numId="24">
    <w:abstractNumId w:val="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673"/>
    <w:rsid w:val="00003F23"/>
    <w:rsid w:val="00012AE5"/>
    <w:rsid w:val="00023FAF"/>
    <w:rsid w:val="000575A3"/>
    <w:rsid w:val="00065DC0"/>
    <w:rsid w:val="0006630C"/>
    <w:rsid w:val="00095318"/>
    <w:rsid w:val="000A4230"/>
    <w:rsid w:val="000B282A"/>
    <w:rsid w:val="000D587D"/>
    <w:rsid w:val="000D7B5D"/>
    <w:rsid w:val="00103760"/>
    <w:rsid w:val="001065A8"/>
    <w:rsid w:val="0011023E"/>
    <w:rsid w:val="00132291"/>
    <w:rsid w:val="00182514"/>
    <w:rsid w:val="00196F83"/>
    <w:rsid w:val="001B612F"/>
    <w:rsid w:val="001C5BAF"/>
    <w:rsid w:val="001E5673"/>
    <w:rsid w:val="001F4FD1"/>
    <w:rsid w:val="001F7207"/>
    <w:rsid w:val="00216AFB"/>
    <w:rsid w:val="00236754"/>
    <w:rsid w:val="0026538C"/>
    <w:rsid w:val="002727B5"/>
    <w:rsid w:val="00277C31"/>
    <w:rsid w:val="00284AD7"/>
    <w:rsid w:val="002903FB"/>
    <w:rsid w:val="002B02EC"/>
    <w:rsid w:val="002B752C"/>
    <w:rsid w:val="002B7C72"/>
    <w:rsid w:val="002D6972"/>
    <w:rsid w:val="002F08CF"/>
    <w:rsid w:val="002F1B12"/>
    <w:rsid w:val="00301AD9"/>
    <w:rsid w:val="00307A8A"/>
    <w:rsid w:val="0032016C"/>
    <w:rsid w:val="00327BFB"/>
    <w:rsid w:val="00343340"/>
    <w:rsid w:val="0034724E"/>
    <w:rsid w:val="00365EA9"/>
    <w:rsid w:val="00380C35"/>
    <w:rsid w:val="00382852"/>
    <w:rsid w:val="00387DCB"/>
    <w:rsid w:val="003A2BCF"/>
    <w:rsid w:val="003A76B3"/>
    <w:rsid w:val="003B6B91"/>
    <w:rsid w:val="003C73F1"/>
    <w:rsid w:val="003E438E"/>
    <w:rsid w:val="003F7373"/>
    <w:rsid w:val="004117E1"/>
    <w:rsid w:val="004122F5"/>
    <w:rsid w:val="004255A1"/>
    <w:rsid w:val="00430BEE"/>
    <w:rsid w:val="0045586B"/>
    <w:rsid w:val="004606FD"/>
    <w:rsid w:val="004948A0"/>
    <w:rsid w:val="004B078A"/>
    <w:rsid w:val="004B6F34"/>
    <w:rsid w:val="004C5522"/>
    <w:rsid w:val="004D4379"/>
    <w:rsid w:val="004D65DC"/>
    <w:rsid w:val="004E078E"/>
    <w:rsid w:val="00506456"/>
    <w:rsid w:val="00510F2A"/>
    <w:rsid w:val="00511AA3"/>
    <w:rsid w:val="00511B63"/>
    <w:rsid w:val="00591167"/>
    <w:rsid w:val="00597F55"/>
    <w:rsid w:val="005A1367"/>
    <w:rsid w:val="005A7082"/>
    <w:rsid w:val="005A7152"/>
    <w:rsid w:val="005B28D0"/>
    <w:rsid w:val="005E6526"/>
    <w:rsid w:val="005E65A7"/>
    <w:rsid w:val="005F3686"/>
    <w:rsid w:val="006159DB"/>
    <w:rsid w:val="0064170E"/>
    <w:rsid w:val="0064402E"/>
    <w:rsid w:val="006623BA"/>
    <w:rsid w:val="006909ED"/>
    <w:rsid w:val="00695A32"/>
    <w:rsid w:val="006A59BA"/>
    <w:rsid w:val="006C2A57"/>
    <w:rsid w:val="006D2887"/>
    <w:rsid w:val="006E23FA"/>
    <w:rsid w:val="006E6C33"/>
    <w:rsid w:val="006F4B51"/>
    <w:rsid w:val="00704E25"/>
    <w:rsid w:val="00720481"/>
    <w:rsid w:val="00721E23"/>
    <w:rsid w:val="00726A61"/>
    <w:rsid w:val="00743A8F"/>
    <w:rsid w:val="007509E4"/>
    <w:rsid w:val="007550F9"/>
    <w:rsid w:val="00755AF4"/>
    <w:rsid w:val="007637E6"/>
    <w:rsid w:val="00766F32"/>
    <w:rsid w:val="007708BF"/>
    <w:rsid w:val="0079197F"/>
    <w:rsid w:val="007B18A5"/>
    <w:rsid w:val="007D19FF"/>
    <w:rsid w:val="007D4402"/>
    <w:rsid w:val="00812082"/>
    <w:rsid w:val="00822C0C"/>
    <w:rsid w:val="00823287"/>
    <w:rsid w:val="0083222B"/>
    <w:rsid w:val="0083535B"/>
    <w:rsid w:val="008578E4"/>
    <w:rsid w:val="00861F1D"/>
    <w:rsid w:val="008909B1"/>
    <w:rsid w:val="008B3620"/>
    <w:rsid w:val="008C69AB"/>
    <w:rsid w:val="008D6070"/>
    <w:rsid w:val="0090011C"/>
    <w:rsid w:val="00906566"/>
    <w:rsid w:val="0093163C"/>
    <w:rsid w:val="00934649"/>
    <w:rsid w:val="0094622C"/>
    <w:rsid w:val="0095293F"/>
    <w:rsid w:val="00965189"/>
    <w:rsid w:val="0097670E"/>
    <w:rsid w:val="009864AC"/>
    <w:rsid w:val="00992021"/>
    <w:rsid w:val="009959E0"/>
    <w:rsid w:val="009A42F8"/>
    <w:rsid w:val="009C73C7"/>
    <w:rsid w:val="009E001E"/>
    <w:rsid w:val="009E00C8"/>
    <w:rsid w:val="009E1C12"/>
    <w:rsid w:val="00A05A6F"/>
    <w:rsid w:val="00A061F3"/>
    <w:rsid w:val="00A26136"/>
    <w:rsid w:val="00A42645"/>
    <w:rsid w:val="00A91185"/>
    <w:rsid w:val="00A92021"/>
    <w:rsid w:val="00AA1EE6"/>
    <w:rsid w:val="00AA2A39"/>
    <w:rsid w:val="00AC7E3E"/>
    <w:rsid w:val="00AF24A9"/>
    <w:rsid w:val="00AF4F89"/>
    <w:rsid w:val="00B00260"/>
    <w:rsid w:val="00B31DA4"/>
    <w:rsid w:val="00B32FFF"/>
    <w:rsid w:val="00B335A7"/>
    <w:rsid w:val="00B46260"/>
    <w:rsid w:val="00B67F10"/>
    <w:rsid w:val="00B9183E"/>
    <w:rsid w:val="00BA50E7"/>
    <w:rsid w:val="00BB74C3"/>
    <w:rsid w:val="00BC794A"/>
    <w:rsid w:val="00BD048C"/>
    <w:rsid w:val="00BD0CAF"/>
    <w:rsid w:val="00BE0BD0"/>
    <w:rsid w:val="00C057C7"/>
    <w:rsid w:val="00C21B6B"/>
    <w:rsid w:val="00C3700F"/>
    <w:rsid w:val="00C42D0A"/>
    <w:rsid w:val="00C72F75"/>
    <w:rsid w:val="00C91F2E"/>
    <w:rsid w:val="00CA10E4"/>
    <w:rsid w:val="00CC3261"/>
    <w:rsid w:val="00CD7F2E"/>
    <w:rsid w:val="00CE36FF"/>
    <w:rsid w:val="00CE4116"/>
    <w:rsid w:val="00CE5F6D"/>
    <w:rsid w:val="00CE6690"/>
    <w:rsid w:val="00CF23DD"/>
    <w:rsid w:val="00CF6A80"/>
    <w:rsid w:val="00CF7489"/>
    <w:rsid w:val="00D46555"/>
    <w:rsid w:val="00D8262D"/>
    <w:rsid w:val="00D950AB"/>
    <w:rsid w:val="00DA6483"/>
    <w:rsid w:val="00DB235D"/>
    <w:rsid w:val="00DC504A"/>
    <w:rsid w:val="00DD2FBA"/>
    <w:rsid w:val="00DF1D29"/>
    <w:rsid w:val="00DF60D6"/>
    <w:rsid w:val="00DF71D2"/>
    <w:rsid w:val="00E24BD9"/>
    <w:rsid w:val="00E333F8"/>
    <w:rsid w:val="00E46514"/>
    <w:rsid w:val="00E67807"/>
    <w:rsid w:val="00E758F8"/>
    <w:rsid w:val="00E804CB"/>
    <w:rsid w:val="00E8702E"/>
    <w:rsid w:val="00E955A7"/>
    <w:rsid w:val="00EA1D55"/>
    <w:rsid w:val="00EB2D54"/>
    <w:rsid w:val="00EC0D27"/>
    <w:rsid w:val="00EC6BBA"/>
    <w:rsid w:val="00EE1A3A"/>
    <w:rsid w:val="00EE5CBD"/>
    <w:rsid w:val="00EF6140"/>
    <w:rsid w:val="00F32096"/>
    <w:rsid w:val="00F37B31"/>
    <w:rsid w:val="00F4323D"/>
    <w:rsid w:val="00F8209A"/>
    <w:rsid w:val="00F9414A"/>
    <w:rsid w:val="00F97E0C"/>
    <w:rsid w:val="00FC654E"/>
    <w:rsid w:val="00FE1988"/>
    <w:rsid w:val="00FF33B6"/>
    <w:rsid w:val="00FF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EFE378-9F4C-4C1A-BC26-ADBF3896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C3"/>
  </w:style>
  <w:style w:type="paragraph" w:styleId="Nagwek1">
    <w:name w:val="heading 1"/>
    <w:basedOn w:val="Normalny"/>
    <w:link w:val="Nagwek1Znak"/>
    <w:uiPriority w:val="9"/>
    <w:qFormat/>
    <w:rsid w:val="00CA10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0D27"/>
    <w:pPr>
      <w:ind w:left="720"/>
      <w:contextualSpacing/>
    </w:pPr>
  </w:style>
  <w:style w:type="character" w:customStyle="1" w:styleId="h1">
    <w:name w:val="h1"/>
    <w:basedOn w:val="Domylnaczcionkaakapitu"/>
    <w:rsid w:val="00236754"/>
  </w:style>
  <w:style w:type="paragraph" w:customStyle="1" w:styleId="celp">
    <w:name w:val="cel_p"/>
    <w:basedOn w:val="Normalny"/>
    <w:rsid w:val="00236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A10E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ighlight">
    <w:name w:val="highlight"/>
    <w:basedOn w:val="Domylnaczcionkaakapitu"/>
    <w:rsid w:val="00CA10E4"/>
  </w:style>
  <w:style w:type="paragraph" w:customStyle="1" w:styleId="mainpub">
    <w:name w:val="mainpub"/>
    <w:basedOn w:val="Normalny"/>
    <w:rsid w:val="00CA1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A10E4"/>
    <w:rPr>
      <w:color w:val="0000FF"/>
      <w:u w:val="single"/>
    </w:rPr>
  </w:style>
  <w:style w:type="character" w:customStyle="1" w:styleId="citation-line">
    <w:name w:val="citation-line"/>
    <w:basedOn w:val="Domylnaczcionkaakapitu"/>
    <w:rsid w:val="00EE1A3A"/>
  </w:style>
  <w:style w:type="character" w:customStyle="1" w:styleId="validity-dates">
    <w:name w:val="validity-dates"/>
    <w:basedOn w:val="Domylnaczcionkaakapitu"/>
    <w:rsid w:val="00EE1A3A"/>
  </w:style>
  <w:style w:type="paragraph" w:customStyle="1" w:styleId="title-long">
    <w:name w:val="title-long"/>
    <w:basedOn w:val="Normalny"/>
    <w:rsid w:val="00EE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sults-group-document">
    <w:name w:val="results-group-document"/>
    <w:basedOn w:val="Normalny"/>
    <w:rsid w:val="00EE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A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92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92021"/>
  </w:style>
  <w:style w:type="paragraph" w:styleId="Stopka">
    <w:name w:val="footer"/>
    <w:basedOn w:val="Normalny"/>
    <w:link w:val="StopkaZnak"/>
    <w:uiPriority w:val="99"/>
    <w:unhideWhenUsed/>
    <w:rsid w:val="00A92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021"/>
  </w:style>
  <w:style w:type="paragraph" w:styleId="Tekstpodstawowywcity2">
    <w:name w:val="Body Text Indent 2"/>
    <w:basedOn w:val="Normalny"/>
    <w:link w:val="Tekstpodstawowywcity2Znak"/>
    <w:rsid w:val="00766F32"/>
    <w:pPr>
      <w:spacing w:after="0" w:line="240" w:lineRule="auto"/>
      <w:ind w:left="372" w:firstLine="348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6F32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5D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5D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5D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5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9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8C36A-D80A-4E0A-A8E9-CAC14E77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mtokarzewska</dc:creator>
  <cp:lastModifiedBy>Izabela Bobik</cp:lastModifiedBy>
  <cp:revision>6</cp:revision>
  <cp:lastPrinted>2015-06-10T09:41:00Z</cp:lastPrinted>
  <dcterms:created xsi:type="dcterms:W3CDTF">2015-10-22T09:38:00Z</dcterms:created>
  <dcterms:modified xsi:type="dcterms:W3CDTF">2019-08-28T08:46:00Z</dcterms:modified>
</cp:coreProperties>
</file>